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9BF74" w14:textId="5017EFCC" w:rsidR="00A47113" w:rsidRPr="00A47113" w:rsidRDefault="00A47113" w:rsidP="00A47113">
      <w:pPr>
        <w:jc w:val="center"/>
        <w:rPr>
          <w:rFonts w:ascii="Arial" w:hAnsi="Arial" w:cs="Arial"/>
          <w:b/>
          <w:bCs/>
          <w:sz w:val="24"/>
          <w:szCs w:val="24"/>
          <w:lang w:val="bs-Latn-BA"/>
        </w:rPr>
      </w:pPr>
      <w:r w:rsidRPr="0016492E">
        <w:rPr>
          <w:rFonts w:ascii="Arial" w:hAnsi="Arial" w:cs="Arial"/>
          <w:b/>
          <w:bCs/>
          <w:sz w:val="24"/>
          <w:szCs w:val="24"/>
          <w:lang w:val="bs-Latn-BA"/>
        </w:rPr>
        <w:t>R</w:t>
      </w:r>
      <w:r w:rsidRPr="00317AE9">
        <w:rPr>
          <w:rFonts w:ascii="Arial" w:hAnsi="Arial" w:cs="Arial"/>
          <w:b/>
          <w:bCs/>
          <w:sz w:val="24"/>
          <w:szCs w:val="24"/>
          <w:lang w:val="bs-Latn-BA"/>
        </w:rPr>
        <w:t>ezultati</w:t>
      </w:r>
      <w:r>
        <w:rPr>
          <w:rFonts w:ascii="Arial" w:hAnsi="Arial" w:cs="Arial"/>
          <w:b/>
          <w:bCs/>
          <w:sz w:val="24"/>
          <w:szCs w:val="24"/>
          <w:lang w:val="bs-Latn-BA"/>
        </w:rPr>
        <w:t xml:space="preserve"> </w:t>
      </w:r>
      <w:r>
        <w:rPr>
          <w:rFonts w:ascii="Arial" w:eastAsia="Times New Roman" w:hAnsi="Arial" w:cs="Arial"/>
          <w:b/>
          <w:noProof/>
          <w:sz w:val="24"/>
          <w:szCs w:val="24"/>
          <w:lang w:val="hr-BA" w:eastAsia="hr-HR"/>
        </w:rPr>
        <w:t>S</w:t>
      </w:r>
      <w:r w:rsidRPr="00A47113">
        <w:rPr>
          <w:rFonts w:ascii="Arial" w:eastAsia="Times New Roman" w:hAnsi="Arial" w:cs="Arial"/>
          <w:b/>
          <w:noProof/>
          <w:sz w:val="24"/>
          <w:szCs w:val="24"/>
          <w:lang w:val="hr-BA" w:eastAsia="hr-HR"/>
        </w:rPr>
        <w:t>taln</w:t>
      </w:r>
      <w:r>
        <w:rPr>
          <w:rFonts w:ascii="Arial" w:eastAsia="Times New Roman" w:hAnsi="Arial" w:cs="Arial"/>
          <w:b/>
          <w:noProof/>
          <w:sz w:val="24"/>
          <w:szCs w:val="24"/>
          <w:lang w:val="hr-BA" w:eastAsia="hr-HR"/>
        </w:rPr>
        <w:t>og</w:t>
      </w:r>
      <w:r w:rsidRPr="00A47113">
        <w:rPr>
          <w:rFonts w:ascii="Arial" w:eastAsia="Times New Roman" w:hAnsi="Arial" w:cs="Arial"/>
          <w:b/>
          <w:noProof/>
          <w:sz w:val="24"/>
          <w:szCs w:val="24"/>
          <w:lang w:val="hr-BA" w:eastAsia="hr-HR"/>
        </w:rPr>
        <w:t xml:space="preserve"> javn</w:t>
      </w:r>
      <w:r>
        <w:rPr>
          <w:rFonts w:ascii="Arial" w:eastAsia="Times New Roman" w:hAnsi="Arial" w:cs="Arial"/>
          <w:b/>
          <w:noProof/>
          <w:sz w:val="24"/>
          <w:szCs w:val="24"/>
          <w:lang w:val="hr-BA" w:eastAsia="hr-HR"/>
        </w:rPr>
        <w:t>og</w:t>
      </w:r>
      <w:r w:rsidRPr="00A47113">
        <w:rPr>
          <w:rFonts w:ascii="Arial" w:eastAsia="Times New Roman" w:hAnsi="Arial" w:cs="Arial"/>
          <w:b/>
          <w:noProof/>
          <w:sz w:val="24"/>
          <w:szCs w:val="24"/>
          <w:lang w:val="hr-BA" w:eastAsia="hr-HR"/>
        </w:rPr>
        <w:t xml:space="preserve"> poziv</w:t>
      </w:r>
      <w:r>
        <w:rPr>
          <w:rFonts w:ascii="Arial" w:eastAsia="Times New Roman" w:hAnsi="Arial" w:cs="Arial"/>
          <w:b/>
          <w:noProof/>
          <w:sz w:val="24"/>
          <w:szCs w:val="24"/>
          <w:lang w:val="hr-BA" w:eastAsia="hr-HR"/>
        </w:rPr>
        <w:t>a</w:t>
      </w:r>
    </w:p>
    <w:p w14:paraId="24A2C5DF" w14:textId="77777777" w:rsidR="00A47113" w:rsidRPr="00A47113" w:rsidRDefault="00A47113" w:rsidP="00A47113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Cs/>
          <w:noProof/>
          <w:sz w:val="24"/>
          <w:szCs w:val="24"/>
          <w:lang w:val="hr-BA" w:eastAsia="hr-HR"/>
        </w:rPr>
      </w:pPr>
      <w:r w:rsidRPr="00A47113">
        <w:rPr>
          <w:rFonts w:ascii="Arial" w:eastAsia="Times New Roman" w:hAnsi="Arial" w:cs="Arial"/>
          <w:bCs/>
          <w:noProof/>
          <w:sz w:val="24"/>
          <w:szCs w:val="24"/>
          <w:lang w:val="hr-BA" w:eastAsia="hr-HR"/>
        </w:rPr>
        <w:t>za podršku takmičenjima i takmičarskim manifestacijama u oblasti odgoja i obrazovanja iz Budžeta Federacije Bosne i Hercegovine u 2026. godini</w:t>
      </w:r>
    </w:p>
    <w:p w14:paraId="786FDF7E" w14:textId="77777777" w:rsidR="00A47113" w:rsidRPr="00317AE9" w:rsidRDefault="00A47113" w:rsidP="00A47113">
      <w:pPr>
        <w:jc w:val="center"/>
        <w:rPr>
          <w:rFonts w:ascii="Arial" w:hAnsi="Arial" w:cs="Arial"/>
          <w:b/>
          <w:bCs/>
          <w:sz w:val="24"/>
          <w:szCs w:val="24"/>
          <w:lang w:val="bs-Latn-BA"/>
        </w:rPr>
      </w:pPr>
    </w:p>
    <w:p w14:paraId="75A5277F" w14:textId="4A45473B" w:rsidR="00A47113" w:rsidRPr="00A24CCE" w:rsidRDefault="00A47113" w:rsidP="00A47113">
      <w:pPr>
        <w:jc w:val="both"/>
        <w:rPr>
          <w:rFonts w:ascii="Arial" w:eastAsia="Times New Roman" w:hAnsi="Arial" w:cs="Arial"/>
          <w:sz w:val="24"/>
          <w:szCs w:val="24"/>
          <w:lang w:val="hr-BA"/>
        </w:rPr>
      </w:pPr>
      <w:r w:rsidRPr="00A24CCE">
        <w:rPr>
          <w:rFonts w:ascii="Arial" w:eastAsia="Times New Roman" w:hAnsi="Arial" w:cs="Arial"/>
          <w:sz w:val="24"/>
          <w:szCs w:val="24"/>
          <w:lang w:val="hr-BA"/>
        </w:rPr>
        <w:t xml:space="preserve">Podnosiocima prijava po </w:t>
      </w:r>
      <w:r w:rsidR="007E3460">
        <w:rPr>
          <w:rFonts w:ascii="Arial" w:eastAsia="Times New Roman" w:hAnsi="Arial" w:cs="Arial"/>
          <w:sz w:val="24"/>
          <w:szCs w:val="24"/>
          <w:lang w:val="hr-BA"/>
        </w:rPr>
        <w:t xml:space="preserve">Stalnom </w:t>
      </w:r>
      <w:r w:rsidRPr="00A24CCE">
        <w:rPr>
          <w:rFonts w:ascii="Arial" w:eastAsia="Times New Roman" w:hAnsi="Arial" w:cs="Arial"/>
          <w:sz w:val="24"/>
          <w:szCs w:val="24"/>
          <w:lang w:val="hr-BA"/>
        </w:rPr>
        <w:t xml:space="preserve">javnom pozivu dopušta se izjavljivanje prigovora na rezultate </w:t>
      </w:r>
      <w:r w:rsidR="007E3460">
        <w:rPr>
          <w:rFonts w:ascii="Arial" w:eastAsia="Times New Roman" w:hAnsi="Arial" w:cs="Arial"/>
          <w:sz w:val="24"/>
          <w:szCs w:val="24"/>
          <w:lang w:val="hr-BA"/>
        </w:rPr>
        <w:t>Stalnog j</w:t>
      </w:r>
      <w:r w:rsidRPr="00A24CCE">
        <w:rPr>
          <w:rFonts w:ascii="Arial" w:eastAsia="Times New Roman" w:hAnsi="Arial" w:cs="Arial"/>
          <w:sz w:val="24"/>
          <w:szCs w:val="24"/>
          <w:lang w:val="hr-BA"/>
        </w:rPr>
        <w:t xml:space="preserve">avnog poziva u roku od 5 dana od dana objave ovih rezultata. Također, podnosioci prijava, </w:t>
      </w:r>
      <w:r>
        <w:rPr>
          <w:rFonts w:ascii="Arial" w:eastAsia="Times New Roman" w:hAnsi="Arial" w:cs="Arial"/>
          <w:sz w:val="24"/>
          <w:szCs w:val="24"/>
          <w:lang w:val="hr-BA"/>
        </w:rPr>
        <w:t xml:space="preserve">koji su </w:t>
      </w:r>
      <w:r w:rsidRPr="00A24CCE">
        <w:rPr>
          <w:rFonts w:ascii="Arial" w:eastAsia="Times New Roman" w:hAnsi="Arial" w:cs="Arial"/>
          <w:sz w:val="24"/>
          <w:szCs w:val="24"/>
          <w:lang w:val="hr-BA"/>
        </w:rPr>
        <w:t>obuhvaćeni ovim rezultatima, imaju pravo podnošenja zahtjeva za uvid u zbirnu ocjenu njihove prijave u roku</w:t>
      </w:r>
      <w:r>
        <w:rPr>
          <w:rFonts w:ascii="Arial" w:eastAsia="Times New Roman" w:hAnsi="Arial" w:cs="Arial"/>
          <w:sz w:val="24"/>
          <w:szCs w:val="24"/>
          <w:lang w:val="hr-BA"/>
        </w:rPr>
        <w:t xml:space="preserve"> od 5 dana od dana objave Rezultata </w:t>
      </w:r>
      <w:r w:rsidR="007E3460">
        <w:rPr>
          <w:rFonts w:ascii="Arial" w:eastAsia="Times New Roman" w:hAnsi="Arial" w:cs="Arial"/>
          <w:sz w:val="24"/>
          <w:szCs w:val="24"/>
          <w:lang w:val="hr-BA"/>
        </w:rPr>
        <w:t>Stalnog j</w:t>
      </w:r>
      <w:r>
        <w:rPr>
          <w:rFonts w:ascii="Arial" w:eastAsia="Times New Roman" w:hAnsi="Arial" w:cs="Arial"/>
          <w:sz w:val="24"/>
          <w:szCs w:val="24"/>
          <w:lang w:val="hr-BA"/>
        </w:rPr>
        <w:t>avnog poziva.</w:t>
      </w:r>
    </w:p>
    <w:p w14:paraId="5D05D280" w14:textId="1398F403" w:rsidR="007E3460" w:rsidRDefault="007E3460" w:rsidP="007E3460">
      <w:pPr>
        <w:jc w:val="both"/>
        <w:rPr>
          <w:rFonts w:ascii="Arial" w:eastAsia="Times New Roman" w:hAnsi="Arial" w:cs="Arial"/>
          <w:sz w:val="24"/>
          <w:szCs w:val="24"/>
          <w:lang w:val="hr-BA"/>
        </w:rPr>
      </w:pPr>
      <w:bookmarkStart w:id="0" w:name="_Hlk240876107"/>
      <w:r>
        <w:rPr>
          <w:rFonts w:ascii="Arial" w:eastAsia="Times New Roman" w:hAnsi="Arial" w:cs="Arial"/>
          <w:sz w:val="24"/>
          <w:szCs w:val="24"/>
          <w:u w:val="single"/>
          <w:lang w:val="hr-BA"/>
        </w:rPr>
        <w:t>F</w:t>
      </w:r>
      <w:r w:rsidRPr="00D20321">
        <w:rPr>
          <w:rFonts w:ascii="Arial" w:eastAsia="Times New Roman" w:hAnsi="Arial" w:cs="Arial"/>
          <w:sz w:val="24"/>
          <w:szCs w:val="24"/>
          <w:u w:val="single"/>
          <w:lang w:val="hr-BA"/>
        </w:rPr>
        <w:t>inansijski će biti podržani sljedeći projekti</w:t>
      </w:r>
      <w:r w:rsidRPr="006F58FC">
        <w:rPr>
          <w:rFonts w:ascii="Arial" w:eastAsia="Times New Roman" w:hAnsi="Arial" w:cs="Arial"/>
          <w:sz w:val="24"/>
          <w:szCs w:val="24"/>
          <w:lang w:val="hr-BA"/>
        </w:rPr>
        <w:t xml:space="preserve">, a sa </w:t>
      </w:r>
      <w:r>
        <w:rPr>
          <w:rFonts w:ascii="Arial" w:eastAsia="Times New Roman" w:hAnsi="Arial" w:cs="Arial"/>
          <w:sz w:val="24"/>
          <w:szCs w:val="24"/>
          <w:lang w:val="hr-BA"/>
        </w:rPr>
        <w:t xml:space="preserve">podnosiocima zahtjeva </w:t>
      </w:r>
      <w:r w:rsidRPr="006F58FC">
        <w:rPr>
          <w:rFonts w:ascii="Arial" w:eastAsia="Times New Roman" w:hAnsi="Arial" w:cs="Arial"/>
          <w:sz w:val="24"/>
          <w:szCs w:val="24"/>
          <w:lang w:val="hr-BA"/>
        </w:rPr>
        <w:t xml:space="preserve">iz tabele ispod će biti potpisani ugovori o finansiranju/sufinansiranju </w:t>
      </w:r>
      <w:bookmarkStart w:id="1" w:name="_Hlk179896070"/>
      <w:r w:rsidRPr="006F58FC">
        <w:rPr>
          <w:rFonts w:ascii="Arial" w:eastAsia="Times New Roman" w:hAnsi="Arial" w:cs="Arial"/>
          <w:sz w:val="24"/>
          <w:szCs w:val="24"/>
          <w:lang w:val="hr-BA"/>
        </w:rPr>
        <w:t>odobrenih projekata za finansiranje/sufinansiranje</w:t>
      </w:r>
      <w:bookmarkEnd w:id="1"/>
      <w:r w:rsidRPr="006F58FC">
        <w:rPr>
          <w:rFonts w:ascii="Arial" w:eastAsia="Times New Roman" w:hAnsi="Arial" w:cs="Arial"/>
          <w:sz w:val="24"/>
          <w:szCs w:val="24"/>
          <w:lang w:val="hr-BA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"/>
        <w:gridCol w:w="1874"/>
        <w:gridCol w:w="3798"/>
        <w:gridCol w:w="1313"/>
        <w:gridCol w:w="1493"/>
      </w:tblGrid>
      <w:tr w:rsidR="007E3460" w:rsidRPr="007E3460" w14:paraId="725A78D7" w14:textId="77777777" w:rsidTr="003913E7">
        <w:trPr>
          <w:trHeight w:val="1211"/>
        </w:trPr>
        <w:tc>
          <w:tcPr>
            <w:tcW w:w="298" w:type="pct"/>
            <w:shd w:val="clear" w:color="auto" w:fill="FBE4D5" w:themeFill="accent2" w:themeFillTint="33"/>
            <w:vAlign w:val="center"/>
          </w:tcPr>
          <w:p w14:paraId="5ED4D923" w14:textId="77777777" w:rsidR="007E3460" w:rsidRPr="007E3460" w:rsidRDefault="007E3460" w:rsidP="007E3460">
            <w:pPr>
              <w:spacing w:line="278" w:lineRule="auto"/>
              <w:rPr>
                <w:rFonts w:ascii="Arial" w:eastAsia="Times New Roman" w:hAnsi="Arial" w:cs="Arial"/>
                <w:b/>
                <w:bCs/>
                <w:color w:val="FF0000"/>
                <w:lang w:val="bs-Latn-BA" w:eastAsia="bs-Latn-BA"/>
              </w:rPr>
            </w:pPr>
            <w:bookmarkStart w:id="2" w:name="_Hlk240623359"/>
            <w:bookmarkEnd w:id="0"/>
            <w:r w:rsidRPr="007E3460">
              <w:rPr>
                <w:rFonts w:ascii="Arial" w:eastAsia="Calibri" w:hAnsi="Arial" w:cs="Arial"/>
                <w:b/>
                <w:bCs/>
                <w:kern w:val="2"/>
                <w:lang w:val="en-US"/>
              </w:rPr>
              <w:t>R. br.</w:t>
            </w:r>
          </w:p>
        </w:tc>
        <w:tc>
          <w:tcPr>
            <w:tcW w:w="1039" w:type="pct"/>
            <w:shd w:val="clear" w:color="auto" w:fill="FBE4D5" w:themeFill="accent2" w:themeFillTint="33"/>
            <w:vAlign w:val="center"/>
          </w:tcPr>
          <w:p w14:paraId="269B0A7A" w14:textId="77777777" w:rsidR="007E3460" w:rsidRPr="007E3460" w:rsidRDefault="007E3460" w:rsidP="007E3460">
            <w:pPr>
              <w:spacing w:line="278" w:lineRule="auto"/>
              <w:rPr>
                <w:rFonts w:ascii="Arial" w:eastAsia="Times New Roman" w:hAnsi="Arial" w:cs="Arial"/>
                <w:b/>
                <w:bCs/>
                <w:color w:val="FF0000"/>
                <w:lang w:val="bs-Latn-BA" w:eastAsia="bs-Latn-BA"/>
              </w:rPr>
            </w:pPr>
            <w:proofErr w:type="spellStart"/>
            <w:r w:rsidRPr="007E3460">
              <w:rPr>
                <w:rFonts w:ascii="Arial" w:eastAsia="Calibri" w:hAnsi="Arial" w:cs="Arial"/>
                <w:b/>
                <w:bCs/>
                <w:kern w:val="2"/>
                <w:lang w:val="en-US"/>
              </w:rPr>
              <w:t>Naziv</w:t>
            </w:r>
            <w:proofErr w:type="spellEnd"/>
            <w:r w:rsidRPr="007E3460">
              <w:rPr>
                <w:rFonts w:ascii="Arial" w:eastAsia="Calibri" w:hAnsi="Arial" w:cs="Arial"/>
                <w:b/>
                <w:bCs/>
                <w:kern w:val="2"/>
                <w:lang w:val="en-US"/>
              </w:rPr>
              <w:t xml:space="preserve"> </w:t>
            </w:r>
            <w:proofErr w:type="spellStart"/>
            <w:r w:rsidRPr="007E3460">
              <w:rPr>
                <w:rFonts w:ascii="Arial" w:eastAsia="Calibri" w:hAnsi="Arial" w:cs="Arial"/>
                <w:b/>
                <w:bCs/>
                <w:kern w:val="2"/>
                <w:lang w:val="en-US"/>
              </w:rPr>
              <w:t>podnosioca</w:t>
            </w:r>
            <w:proofErr w:type="spellEnd"/>
            <w:r w:rsidRPr="007E3460">
              <w:rPr>
                <w:rFonts w:ascii="Arial" w:eastAsia="Calibri" w:hAnsi="Arial" w:cs="Arial"/>
                <w:b/>
                <w:bCs/>
                <w:kern w:val="2"/>
                <w:lang w:val="en-US"/>
              </w:rPr>
              <w:t xml:space="preserve"> </w:t>
            </w:r>
            <w:proofErr w:type="spellStart"/>
            <w:r w:rsidRPr="007E3460">
              <w:rPr>
                <w:rFonts w:ascii="Arial" w:eastAsia="Calibri" w:hAnsi="Arial" w:cs="Arial"/>
                <w:b/>
                <w:bCs/>
                <w:kern w:val="2"/>
                <w:lang w:val="en-US"/>
              </w:rPr>
              <w:t>zahtjeva</w:t>
            </w:r>
            <w:proofErr w:type="spellEnd"/>
          </w:p>
        </w:tc>
        <w:tc>
          <w:tcPr>
            <w:tcW w:w="2106" w:type="pct"/>
            <w:shd w:val="clear" w:color="auto" w:fill="FBE4D5" w:themeFill="accent2" w:themeFillTint="33"/>
            <w:vAlign w:val="center"/>
          </w:tcPr>
          <w:p w14:paraId="4FF89129" w14:textId="77777777" w:rsidR="007E3460" w:rsidRPr="007E3460" w:rsidRDefault="007E3460" w:rsidP="007E3460">
            <w:pPr>
              <w:spacing w:line="278" w:lineRule="auto"/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lang w:val="bs-Latn-BA" w:eastAsia="bs-Latn-BA"/>
              </w:rPr>
            </w:pPr>
            <w:proofErr w:type="spellStart"/>
            <w:r w:rsidRPr="007E3460">
              <w:rPr>
                <w:rFonts w:ascii="Arial" w:eastAsia="Calibri" w:hAnsi="Arial" w:cs="Arial"/>
                <w:b/>
                <w:bCs/>
                <w:kern w:val="2"/>
                <w:lang w:val="en-US"/>
              </w:rPr>
              <w:t>Naziv</w:t>
            </w:r>
            <w:proofErr w:type="spellEnd"/>
            <w:r w:rsidRPr="007E3460">
              <w:rPr>
                <w:rFonts w:ascii="Arial" w:eastAsia="Calibri" w:hAnsi="Arial" w:cs="Arial"/>
                <w:b/>
                <w:bCs/>
                <w:kern w:val="2"/>
                <w:lang w:val="en-US"/>
              </w:rPr>
              <w:t xml:space="preserve"> </w:t>
            </w:r>
            <w:proofErr w:type="spellStart"/>
            <w:r w:rsidRPr="007E3460">
              <w:rPr>
                <w:rFonts w:ascii="Arial" w:eastAsia="Calibri" w:hAnsi="Arial" w:cs="Arial"/>
                <w:b/>
                <w:bCs/>
                <w:kern w:val="2"/>
                <w:lang w:val="en-US"/>
              </w:rPr>
              <w:t>projekta</w:t>
            </w:r>
            <w:proofErr w:type="spellEnd"/>
          </w:p>
        </w:tc>
        <w:tc>
          <w:tcPr>
            <w:tcW w:w="728" w:type="pct"/>
            <w:shd w:val="clear" w:color="auto" w:fill="FBE4D5" w:themeFill="accent2" w:themeFillTint="33"/>
            <w:vAlign w:val="center"/>
          </w:tcPr>
          <w:p w14:paraId="41A91E0F" w14:textId="77777777" w:rsidR="007E3460" w:rsidRPr="007E3460" w:rsidRDefault="007E3460" w:rsidP="007E3460">
            <w:pPr>
              <w:spacing w:line="278" w:lineRule="auto"/>
              <w:rPr>
                <w:rFonts w:ascii="Arial" w:eastAsia="Times New Roman" w:hAnsi="Arial" w:cs="Arial"/>
                <w:b/>
                <w:bCs/>
                <w:color w:val="FF0000"/>
                <w:lang w:val="bs-Latn-BA" w:eastAsia="bs-Latn-BA"/>
              </w:rPr>
            </w:pPr>
            <w:proofErr w:type="spellStart"/>
            <w:r w:rsidRPr="007E3460">
              <w:rPr>
                <w:rFonts w:ascii="Arial" w:eastAsia="Calibri" w:hAnsi="Arial" w:cs="Arial"/>
                <w:b/>
                <w:bCs/>
                <w:kern w:val="2"/>
                <w:lang w:val="en-US"/>
              </w:rPr>
              <w:t>Tražena</w:t>
            </w:r>
            <w:proofErr w:type="spellEnd"/>
            <w:r w:rsidRPr="007E3460">
              <w:rPr>
                <w:rFonts w:ascii="Arial" w:eastAsia="Calibri" w:hAnsi="Arial" w:cs="Arial"/>
                <w:b/>
                <w:bCs/>
                <w:kern w:val="2"/>
                <w:lang w:val="en-US"/>
              </w:rPr>
              <w:t xml:space="preserve"> </w:t>
            </w:r>
            <w:proofErr w:type="spellStart"/>
            <w:r w:rsidRPr="007E3460">
              <w:rPr>
                <w:rFonts w:ascii="Arial" w:eastAsia="Calibri" w:hAnsi="Arial" w:cs="Arial"/>
                <w:b/>
                <w:bCs/>
                <w:kern w:val="2"/>
                <w:lang w:val="en-US"/>
              </w:rPr>
              <w:t>vrijednost</w:t>
            </w:r>
            <w:proofErr w:type="spellEnd"/>
          </w:p>
        </w:tc>
        <w:tc>
          <w:tcPr>
            <w:tcW w:w="828" w:type="pct"/>
            <w:shd w:val="clear" w:color="auto" w:fill="F2F2F2" w:themeFill="background1" w:themeFillShade="F2"/>
            <w:vAlign w:val="center"/>
          </w:tcPr>
          <w:p w14:paraId="06973860" w14:textId="7BAC9C57" w:rsidR="007E3460" w:rsidRPr="007E3460" w:rsidRDefault="007E3460" w:rsidP="007E3460">
            <w:pPr>
              <w:spacing w:line="278" w:lineRule="auto"/>
              <w:rPr>
                <w:rFonts w:ascii="Arial" w:eastAsia="Times New Roman" w:hAnsi="Arial" w:cs="Arial"/>
                <w:b/>
                <w:bCs/>
                <w:color w:val="FF0000"/>
                <w:lang w:val="bs-Latn-BA" w:eastAsia="bs-Latn-BA"/>
              </w:rPr>
            </w:pPr>
            <w:r w:rsidRPr="007E3460">
              <w:rPr>
                <w:rFonts w:ascii="Arial" w:eastAsia="Times New Roman" w:hAnsi="Arial" w:cs="Arial"/>
                <w:b/>
                <w:bCs/>
                <w:lang w:val="hr-HR" w:eastAsia="hr-HR"/>
              </w:rPr>
              <w:t>Odobrena sredstva</w:t>
            </w:r>
          </w:p>
        </w:tc>
      </w:tr>
      <w:bookmarkEnd w:id="2"/>
      <w:tr w:rsidR="007E3460" w:rsidRPr="007E3460" w14:paraId="737CD306" w14:textId="77777777" w:rsidTr="00A40740">
        <w:trPr>
          <w:trHeight w:val="801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AB244" w14:textId="77777777" w:rsidR="007E3460" w:rsidRPr="007E3460" w:rsidRDefault="007E3460" w:rsidP="007E3460">
            <w:pPr>
              <w:spacing w:line="278" w:lineRule="auto"/>
              <w:rPr>
                <w:rFonts w:ascii="Calibri" w:eastAsia="Calibri" w:hAnsi="Calibri" w:cs="Calibri"/>
                <w:kern w:val="2"/>
                <w:lang w:val="en-US"/>
              </w:rPr>
            </w:pPr>
            <w:r w:rsidRPr="007E3460">
              <w:rPr>
                <w:rFonts w:ascii="Calibri" w:eastAsia="Calibri" w:hAnsi="Calibri" w:cs="Calibri"/>
                <w:kern w:val="2"/>
                <w:lang w:val="en-US"/>
              </w:rPr>
              <w:t>1.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58C61" w14:textId="77777777" w:rsidR="007E3460" w:rsidRPr="007E3460" w:rsidRDefault="007E3460" w:rsidP="007E3460">
            <w:pPr>
              <w:spacing w:line="278" w:lineRule="auto"/>
              <w:rPr>
                <w:rFonts w:ascii="Calibri" w:eastAsia="Calibri" w:hAnsi="Calibri" w:cs="Calibri"/>
                <w:color w:val="FF0000"/>
                <w:kern w:val="2"/>
                <w:lang w:val="en-US"/>
              </w:rPr>
            </w:pPr>
            <w:r w:rsidRPr="007E3460">
              <w:rPr>
                <w:rFonts w:ascii="Calibri" w:eastAsia="Times New Roman" w:hAnsi="Calibri" w:cs="Calibri"/>
                <w:color w:val="000000"/>
                <w:lang w:val="bs-Latn-BA" w:eastAsia="bs-Latn-BA"/>
              </w:rPr>
              <w:t>Mali programer, Travnik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1379D" w14:textId="77777777" w:rsidR="007E3460" w:rsidRPr="007E3460" w:rsidRDefault="007E3460" w:rsidP="007E3460">
            <w:pPr>
              <w:spacing w:line="278" w:lineRule="auto"/>
              <w:rPr>
                <w:rFonts w:ascii="Calibri" w:eastAsia="Calibri" w:hAnsi="Calibri" w:cs="Calibri"/>
                <w:i/>
                <w:color w:val="FF0000"/>
                <w:kern w:val="2"/>
                <w:lang w:val="en-US"/>
              </w:rPr>
            </w:pPr>
            <w:r w:rsidRPr="007E3460">
              <w:rPr>
                <w:rFonts w:ascii="Calibri" w:eastAsia="Times New Roman" w:hAnsi="Calibri" w:cs="Calibri"/>
                <w:i/>
                <w:iCs/>
                <w:color w:val="000000"/>
                <w:lang w:val="bs-Latn-BA" w:eastAsia="bs-Latn-BA"/>
              </w:rPr>
              <w:t>Prvenstvo u robotici i programiranju-Travnik 2026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DB366" w14:textId="77777777" w:rsidR="007E3460" w:rsidRPr="007E3460" w:rsidRDefault="007E3460" w:rsidP="007E3460">
            <w:pPr>
              <w:spacing w:line="278" w:lineRule="auto"/>
              <w:jc w:val="center"/>
              <w:rPr>
                <w:rFonts w:ascii="Calibri" w:eastAsia="Calibri" w:hAnsi="Calibri" w:cs="Calibri"/>
                <w:color w:val="FF0000"/>
                <w:kern w:val="2"/>
                <w:sz w:val="20"/>
                <w:szCs w:val="20"/>
                <w:lang w:val="en-US"/>
              </w:rPr>
            </w:pPr>
            <w:r w:rsidRPr="007E3460">
              <w:rPr>
                <w:rFonts w:ascii="Calibri" w:eastAsia="Times New Roman" w:hAnsi="Calibri" w:cs="Calibri"/>
                <w:color w:val="000000"/>
                <w:sz w:val="20"/>
                <w:szCs w:val="20"/>
                <w:lang w:val="bs-Latn-BA" w:eastAsia="bs-Latn-BA"/>
              </w:rPr>
              <w:t>10.000,00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474708" w14:textId="77777777" w:rsidR="007E3460" w:rsidRPr="007E3460" w:rsidRDefault="007E3460" w:rsidP="007E3460">
            <w:pPr>
              <w:spacing w:line="278" w:lineRule="auto"/>
              <w:jc w:val="center"/>
              <w:rPr>
                <w:rFonts w:ascii="Calibri" w:eastAsia="Times New Roman" w:hAnsi="Calibri" w:cs="Calibri"/>
                <w:color w:val="000000"/>
                <w:lang w:val="bs-Latn-BA" w:eastAsia="bs-Latn-BA"/>
              </w:rPr>
            </w:pPr>
            <w:r w:rsidRPr="007E3460">
              <w:rPr>
                <w:rFonts w:ascii="Calibri" w:eastAsia="Times New Roman" w:hAnsi="Calibri" w:cs="Calibri"/>
                <w:color w:val="000000"/>
                <w:sz w:val="20"/>
                <w:szCs w:val="20"/>
                <w:lang w:val="bs-Latn-BA" w:eastAsia="bs-Latn-BA"/>
              </w:rPr>
              <w:t>10.000,00</w:t>
            </w:r>
          </w:p>
        </w:tc>
      </w:tr>
      <w:tr w:rsidR="007E3460" w:rsidRPr="007E3460" w14:paraId="459A6FE9" w14:textId="77777777" w:rsidTr="00A40740">
        <w:trPr>
          <w:trHeight w:val="801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87435" w14:textId="77777777" w:rsidR="007E3460" w:rsidRPr="007E3460" w:rsidRDefault="007E3460" w:rsidP="007E3460">
            <w:pPr>
              <w:spacing w:line="278" w:lineRule="auto"/>
              <w:jc w:val="center"/>
              <w:rPr>
                <w:rFonts w:ascii="Calibri" w:eastAsia="Calibri" w:hAnsi="Calibri" w:cs="Calibri"/>
                <w:kern w:val="2"/>
                <w:lang w:val="en-US"/>
              </w:rPr>
            </w:pPr>
            <w:r w:rsidRPr="007E3460">
              <w:rPr>
                <w:rFonts w:ascii="Calibri" w:eastAsia="Calibri" w:hAnsi="Calibri" w:cs="Calibri"/>
                <w:kern w:val="2"/>
                <w:lang w:val="en-US"/>
              </w:rPr>
              <w:t>2.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EE5CD" w14:textId="77777777" w:rsidR="007E3460" w:rsidRPr="007E3460" w:rsidRDefault="007E3460" w:rsidP="007E3460">
            <w:pPr>
              <w:spacing w:line="278" w:lineRule="auto"/>
              <w:rPr>
                <w:rFonts w:ascii="Arial" w:eastAsia="Calibri" w:hAnsi="Arial" w:cs="Arial"/>
                <w:color w:val="FF0000"/>
                <w:kern w:val="2"/>
                <w:lang w:val="en-US"/>
              </w:rPr>
            </w:pPr>
            <w:r w:rsidRPr="007E3460">
              <w:rPr>
                <w:rFonts w:ascii="Calibri" w:eastAsia="Times New Roman" w:hAnsi="Calibri" w:cs="Calibri"/>
                <w:lang w:val="bs-Latn-BA" w:eastAsia="bs-Latn-BA"/>
              </w:rPr>
              <w:t>Pedagoški zavod Bosansko-</w:t>
            </w:r>
            <w:proofErr w:type="spellStart"/>
            <w:r w:rsidRPr="007E3460">
              <w:rPr>
                <w:rFonts w:ascii="Calibri" w:eastAsia="Times New Roman" w:hAnsi="Calibri" w:cs="Calibri"/>
                <w:lang w:val="bs-Latn-BA" w:eastAsia="bs-Latn-BA"/>
              </w:rPr>
              <w:t>podrinjskog</w:t>
            </w:r>
            <w:proofErr w:type="spellEnd"/>
            <w:r w:rsidRPr="007E3460">
              <w:rPr>
                <w:rFonts w:ascii="Calibri" w:eastAsia="Times New Roman" w:hAnsi="Calibri" w:cs="Calibri"/>
                <w:lang w:val="bs-Latn-BA" w:eastAsia="bs-Latn-BA"/>
              </w:rPr>
              <w:t xml:space="preserve"> kantona Goražde, Goražde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FB447" w14:textId="77777777" w:rsidR="007E3460" w:rsidRPr="007E3460" w:rsidRDefault="007E3460" w:rsidP="007E3460">
            <w:pPr>
              <w:spacing w:line="278" w:lineRule="auto"/>
              <w:rPr>
                <w:rFonts w:ascii="Arial" w:eastAsia="Calibri" w:hAnsi="Arial" w:cs="Arial"/>
                <w:i/>
                <w:color w:val="FF0000"/>
                <w:kern w:val="2"/>
                <w:lang w:val="en-US"/>
              </w:rPr>
            </w:pPr>
            <w:r w:rsidRPr="007E3460">
              <w:rPr>
                <w:rFonts w:ascii="Calibri" w:eastAsia="Times New Roman" w:hAnsi="Calibri" w:cs="Calibri"/>
                <w:i/>
                <w:iCs/>
                <w:lang w:val="bs-Latn-BA" w:eastAsia="bs-Latn-BA"/>
              </w:rPr>
              <w:t>Projekat realizacije Kalendara takmičenja Ministarstva za obrazovanje, mlade, nauku, kulturu i sport Bosansko-</w:t>
            </w:r>
            <w:proofErr w:type="spellStart"/>
            <w:r w:rsidRPr="007E3460">
              <w:rPr>
                <w:rFonts w:ascii="Calibri" w:eastAsia="Times New Roman" w:hAnsi="Calibri" w:cs="Calibri"/>
                <w:i/>
                <w:iCs/>
                <w:lang w:val="bs-Latn-BA" w:eastAsia="bs-Latn-BA"/>
              </w:rPr>
              <w:t>podrinjskog</w:t>
            </w:r>
            <w:proofErr w:type="spellEnd"/>
            <w:r w:rsidRPr="007E3460">
              <w:rPr>
                <w:rFonts w:ascii="Calibri" w:eastAsia="Times New Roman" w:hAnsi="Calibri" w:cs="Calibri"/>
                <w:i/>
                <w:iCs/>
                <w:lang w:val="bs-Latn-BA" w:eastAsia="bs-Latn-BA"/>
              </w:rPr>
              <w:t xml:space="preserve"> kantona Goražde i organizacija svečane promocije najuspješnijih učenika i nastavnika u školskoj 2025/2026. godini za Bosansko-podrinjski kanton Goražde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FD789" w14:textId="77777777" w:rsidR="007E3460" w:rsidRPr="007E3460" w:rsidRDefault="007E3460" w:rsidP="007E3460">
            <w:pPr>
              <w:spacing w:line="278" w:lineRule="auto"/>
              <w:jc w:val="center"/>
              <w:rPr>
                <w:rFonts w:ascii="Arial" w:eastAsia="Calibri" w:hAnsi="Arial" w:cs="Arial"/>
                <w:color w:val="FF0000"/>
                <w:kern w:val="2"/>
                <w:sz w:val="20"/>
                <w:szCs w:val="20"/>
                <w:lang w:val="en-US"/>
              </w:rPr>
            </w:pPr>
            <w:r w:rsidRPr="007E3460">
              <w:rPr>
                <w:rFonts w:ascii="Calibri" w:eastAsia="Times New Roman" w:hAnsi="Calibri" w:cs="Calibri"/>
                <w:color w:val="000000"/>
                <w:sz w:val="20"/>
                <w:szCs w:val="20"/>
                <w:lang w:val="bs-Latn-BA" w:eastAsia="bs-Latn-BA"/>
              </w:rPr>
              <w:t>10.000,00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36CE71" w14:textId="77777777" w:rsidR="007E3460" w:rsidRPr="007E3460" w:rsidRDefault="007E3460" w:rsidP="007E3460">
            <w:pPr>
              <w:spacing w:line="278" w:lineRule="auto"/>
              <w:jc w:val="center"/>
              <w:rPr>
                <w:rFonts w:ascii="Calibri" w:eastAsia="Times New Roman" w:hAnsi="Calibri" w:cs="Calibri"/>
                <w:lang w:val="bs-Latn-BA" w:eastAsia="bs-Latn-BA"/>
              </w:rPr>
            </w:pPr>
            <w:r w:rsidRPr="007E3460">
              <w:rPr>
                <w:rFonts w:ascii="Calibri" w:eastAsia="Times New Roman" w:hAnsi="Calibri" w:cs="Calibri"/>
                <w:color w:val="000000"/>
                <w:sz w:val="20"/>
                <w:szCs w:val="20"/>
                <w:lang w:val="bs-Latn-BA" w:eastAsia="bs-Latn-BA"/>
              </w:rPr>
              <w:t>10.000,00</w:t>
            </w:r>
          </w:p>
        </w:tc>
      </w:tr>
      <w:tr w:rsidR="007E3460" w:rsidRPr="007E3460" w14:paraId="686B7BEB" w14:textId="77777777" w:rsidTr="00A40740">
        <w:trPr>
          <w:trHeight w:val="801"/>
        </w:trPr>
        <w:tc>
          <w:tcPr>
            <w:tcW w:w="29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C41396" w14:textId="77777777" w:rsidR="007E3460" w:rsidRPr="007E3460" w:rsidRDefault="007E3460" w:rsidP="007E3460">
            <w:pPr>
              <w:spacing w:line="278" w:lineRule="auto"/>
              <w:jc w:val="center"/>
              <w:rPr>
                <w:rFonts w:ascii="Calibri" w:eastAsia="Times New Roman" w:hAnsi="Calibri" w:cs="Calibri"/>
                <w:color w:val="000000"/>
                <w:lang w:val="bs-Latn-BA" w:eastAsia="bs-Latn-BA"/>
              </w:rPr>
            </w:pPr>
            <w:r w:rsidRPr="007E3460">
              <w:rPr>
                <w:rFonts w:ascii="Calibri" w:eastAsia="Times New Roman" w:hAnsi="Calibri" w:cs="Calibri"/>
                <w:color w:val="000000"/>
                <w:lang w:val="bs-Latn-BA" w:eastAsia="bs-Latn-BA"/>
              </w:rPr>
              <w:t>3.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304872" w14:textId="77777777" w:rsidR="007E3460" w:rsidRPr="007E3460" w:rsidRDefault="007E3460" w:rsidP="007E3460">
            <w:pPr>
              <w:spacing w:line="278" w:lineRule="auto"/>
              <w:rPr>
                <w:rFonts w:ascii="Calibri" w:eastAsia="Times New Roman" w:hAnsi="Calibri" w:cs="Calibri"/>
                <w:color w:val="000000"/>
                <w:lang w:val="bs-Latn-BA" w:eastAsia="bs-Latn-BA"/>
              </w:rPr>
            </w:pPr>
            <w:r w:rsidRPr="007E3460">
              <w:rPr>
                <w:rFonts w:ascii="Calibri" w:eastAsia="Times New Roman" w:hAnsi="Calibri" w:cs="Calibri"/>
                <w:color w:val="000000"/>
                <w:lang w:val="bs-Latn-BA" w:eastAsia="bs-Latn-BA"/>
              </w:rPr>
              <w:t>Srednja škola za saobraćaj i komunikacije, Sarajevo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0E467B" w14:textId="77777777" w:rsidR="007E3460" w:rsidRPr="007E3460" w:rsidRDefault="007E3460" w:rsidP="007E3460">
            <w:pPr>
              <w:spacing w:line="278" w:lineRule="auto"/>
              <w:rPr>
                <w:rFonts w:ascii="Calibri" w:eastAsia="Times New Roman" w:hAnsi="Calibri" w:cs="Calibri"/>
                <w:i/>
                <w:iCs/>
                <w:lang w:val="bs-Latn-BA" w:eastAsia="bs-Latn-BA"/>
              </w:rPr>
            </w:pPr>
            <w:r w:rsidRPr="007E3460">
              <w:rPr>
                <w:rFonts w:ascii="Calibri" w:eastAsia="Times New Roman" w:hAnsi="Calibri" w:cs="Calibri"/>
                <w:color w:val="000000"/>
                <w:lang w:val="bs-Latn-BA" w:eastAsia="bs-Latn-BA"/>
              </w:rPr>
              <w:t>VII Takmičenje automehaničara/</w:t>
            </w:r>
            <w:proofErr w:type="spellStart"/>
            <w:r w:rsidRPr="007E3460">
              <w:rPr>
                <w:rFonts w:ascii="Calibri" w:eastAsia="Times New Roman" w:hAnsi="Calibri" w:cs="Calibri"/>
                <w:color w:val="000000"/>
                <w:lang w:val="bs-Latn-BA" w:eastAsia="bs-Latn-BA"/>
              </w:rPr>
              <w:t>autoservisera</w:t>
            </w:r>
            <w:proofErr w:type="spellEnd"/>
            <w:r w:rsidRPr="007E3460">
              <w:rPr>
                <w:rFonts w:ascii="Calibri" w:eastAsia="Times New Roman" w:hAnsi="Calibri" w:cs="Calibri"/>
                <w:color w:val="000000"/>
                <w:lang w:val="bs-Latn-BA" w:eastAsia="bs-Latn-BA"/>
              </w:rPr>
              <w:t xml:space="preserve"> Jugoistočne Evrope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72BAA" w14:textId="77777777" w:rsidR="007E3460" w:rsidRPr="007E3460" w:rsidRDefault="007E3460" w:rsidP="007E3460">
            <w:pPr>
              <w:spacing w:line="278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bs-Latn-BA" w:eastAsia="bs-Latn-BA"/>
              </w:rPr>
            </w:pPr>
            <w:r w:rsidRPr="007E3460">
              <w:rPr>
                <w:rFonts w:ascii="Calibri" w:eastAsia="Times New Roman" w:hAnsi="Calibri" w:cs="Calibri"/>
                <w:color w:val="000000"/>
                <w:sz w:val="20"/>
                <w:szCs w:val="20"/>
                <w:lang w:val="bs-Latn-BA" w:eastAsia="bs-Latn-BA"/>
              </w:rPr>
              <w:t>8.300,00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163E93" w14:textId="77777777" w:rsidR="007E3460" w:rsidRPr="007E3460" w:rsidRDefault="007E3460" w:rsidP="007E3460">
            <w:pPr>
              <w:spacing w:line="278" w:lineRule="auto"/>
              <w:jc w:val="center"/>
              <w:rPr>
                <w:rFonts w:ascii="Calibri" w:eastAsia="Times New Roman" w:hAnsi="Calibri" w:cs="Calibri"/>
                <w:lang w:val="bs-Latn-BA" w:eastAsia="bs-Latn-BA"/>
              </w:rPr>
            </w:pPr>
            <w:r w:rsidRPr="007E3460">
              <w:rPr>
                <w:rFonts w:ascii="Calibri" w:eastAsia="Times New Roman" w:hAnsi="Calibri" w:cs="Calibri"/>
                <w:color w:val="000000"/>
                <w:sz w:val="20"/>
                <w:szCs w:val="20"/>
                <w:lang w:val="bs-Latn-BA" w:eastAsia="bs-Latn-BA"/>
              </w:rPr>
              <w:t>8.300,00</w:t>
            </w:r>
          </w:p>
        </w:tc>
      </w:tr>
      <w:tr w:rsidR="007E3460" w:rsidRPr="007E3460" w14:paraId="4013C151" w14:textId="77777777" w:rsidTr="00A40740">
        <w:trPr>
          <w:trHeight w:val="846"/>
        </w:trPr>
        <w:tc>
          <w:tcPr>
            <w:tcW w:w="298" w:type="pct"/>
            <w:shd w:val="clear" w:color="auto" w:fill="auto"/>
            <w:vAlign w:val="center"/>
          </w:tcPr>
          <w:p w14:paraId="7E7DE37F" w14:textId="77777777" w:rsidR="007E3460" w:rsidRPr="007E3460" w:rsidRDefault="007E3460" w:rsidP="007E3460">
            <w:pPr>
              <w:spacing w:line="278" w:lineRule="auto"/>
              <w:jc w:val="center"/>
              <w:rPr>
                <w:rFonts w:ascii="Calibri" w:eastAsia="Calibri" w:hAnsi="Calibri" w:cs="Calibri"/>
                <w:kern w:val="2"/>
                <w:lang w:val="en-US"/>
              </w:rPr>
            </w:pPr>
            <w:r w:rsidRPr="007E3460">
              <w:rPr>
                <w:rFonts w:ascii="Calibri" w:eastAsia="Calibri" w:hAnsi="Calibri" w:cs="Calibri"/>
                <w:kern w:val="2"/>
                <w:lang w:val="en-US"/>
              </w:rPr>
              <w:t>4.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8D8C61" w14:textId="77777777" w:rsidR="007E3460" w:rsidRPr="007E3460" w:rsidRDefault="007E3460" w:rsidP="007E3460">
            <w:pPr>
              <w:spacing w:line="278" w:lineRule="auto"/>
              <w:rPr>
                <w:rFonts w:ascii="Arial" w:eastAsia="Calibri" w:hAnsi="Arial" w:cs="Arial"/>
                <w:color w:val="FF0000"/>
                <w:kern w:val="2"/>
                <w:lang w:val="en-US"/>
              </w:rPr>
            </w:pPr>
            <w:r w:rsidRPr="007E3460">
              <w:rPr>
                <w:rFonts w:ascii="Calibri" w:eastAsia="Times New Roman" w:hAnsi="Calibri" w:cs="Calibri"/>
                <w:lang w:val="bs-Latn-BA" w:eastAsia="bs-Latn-BA"/>
              </w:rPr>
              <w:t>Udruženje matematičara "Algoritam", Mostar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89C08" w14:textId="77777777" w:rsidR="007E3460" w:rsidRPr="007E3460" w:rsidRDefault="007E3460" w:rsidP="007E3460">
            <w:pPr>
              <w:spacing w:line="278" w:lineRule="auto"/>
              <w:rPr>
                <w:rFonts w:ascii="Arial" w:eastAsia="Calibri" w:hAnsi="Arial" w:cs="Arial"/>
                <w:i/>
                <w:color w:val="FF0000"/>
                <w:kern w:val="2"/>
                <w:lang w:val="en-US"/>
              </w:rPr>
            </w:pPr>
            <w:r w:rsidRPr="007E3460">
              <w:rPr>
                <w:rFonts w:ascii="Calibri" w:eastAsia="Times New Roman" w:hAnsi="Calibri" w:cs="Calibri"/>
                <w:i/>
                <w:iCs/>
                <w:lang w:val="bs-Latn-BA" w:eastAsia="bs-Latn-BA"/>
              </w:rPr>
              <w:t>Kantonalno takmičenje učenika iz matematike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13F822" w14:textId="77777777" w:rsidR="007E3460" w:rsidRPr="007E3460" w:rsidRDefault="007E3460" w:rsidP="007E3460">
            <w:pPr>
              <w:spacing w:line="278" w:lineRule="auto"/>
              <w:jc w:val="center"/>
              <w:rPr>
                <w:rFonts w:ascii="Arial" w:eastAsia="Calibri" w:hAnsi="Arial" w:cs="Arial"/>
                <w:color w:val="FF0000"/>
                <w:kern w:val="2"/>
                <w:sz w:val="20"/>
                <w:szCs w:val="20"/>
                <w:lang w:val="en-US"/>
              </w:rPr>
            </w:pPr>
            <w:r w:rsidRPr="007E3460">
              <w:rPr>
                <w:rFonts w:ascii="Calibri" w:eastAsia="Times New Roman" w:hAnsi="Calibri" w:cs="Calibri"/>
                <w:color w:val="000000"/>
                <w:sz w:val="20"/>
                <w:szCs w:val="20"/>
                <w:lang w:val="bs-Latn-BA" w:eastAsia="bs-Latn-BA"/>
              </w:rPr>
              <w:t>3.200,00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CF0586" w14:textId="77777777" w:rsidR="007E3460" w:rsidRPr="007E3460" w:rsidRDefault="007E3460" w:rsidP="007E3460">
            <w:pPr>
              <w:spacing w:line="278" w:lineRule="auto"/>
              <w:jc w:val="center"/>
              <w:rPr>
                <w:rFonts w:ascii="Calibri" w:eastAsia="Times New Roman" w:hAnsi="Calibri" w:cs="Calibri"/>
                <w:lang w:val="bs-Latn-BA" w:eastAsia="bs-Latn-BA"/>
              </w:rPr>
            </w:pPr>
            <w:r w:rsidRPr="007E3460">
              <w:rPr>
                <w:rFonts w:ascii="Calibri" w:eastAsia="Times New Roman" w:hAnsi="Calibri" w:cs="Calibri"/>
                <w:color w:val="000000"/>
                <w:sz w:val="20"/>
                <w:szCs w:val="20"/>
                <w:lang w:val="bs-Latn-BA" w:eastAsia="bs-Latn-BA"/>
              </w:rPr>
              <w:t>3.200,00</w:t>
            </w:r>
          </w:p>
        </w:tc>
      </w:tr>
      <w:tr w:rsidR="007E3460" w:rsidRPr="007E3460" w14:paraId="77D545C9" w14:textId="77777777" w:rsidTr="00A40740">
        <w:trPr>
          <w:trHeight w:val="1270"/>
        </w:trPr>
        <w:tc>
          <w:tcPr>
            <w:tcW w:w="298" w:type="pct"/>
            <w:shd w:val="clear" w:color="auto" w:fill="auto"/>
            <w:vAlign w:val="center"/>
          </w:tcPr>
          <w:p w14:paraId="50EC1FE2" w14:textId="77777777" w:rsidR="007E3460" w:rsidRPr="007E3460" w:rsidRDefault="007E3460" w:rsidP="007E3460">
            <w:pPr>
              <w:spacing w:line="278" w:lineRule="auto"/>
              <w:jc w:val="center"/>
              <w:rPr>
                <w:rFonts w:ascii="Calibri" w:eastAsia="Calibri" w:hAnsi="Calibri" w:cs="Calibri"/>
                <w:kern w:val="2"/>
                <w:lang w:val="en-US"/>
              </w:rPr>
            </w:pPr>
            <w:r w:rsidRPr="007E3460">
              <w:rPr>
                <w:rFonts w:ascii="Calibri" w:eastAsia="Calibri" w:hAnsi="Calibri" w:cs="Calibri"/>
                <w:kern w:val="2"/>
                <w:lang w:val="en-US"/>
              </w:rPr>
              <w:t>5.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00AAE" w14:textId="77777777" w:rsidR="007E3460" w:rsidRPr="007E3460" w:rsidRDefault="007E3460" w:rsidP="007E3460">
            <w:pPr>
              <w:spacing w:after="0" w:line="278" w:lineRule="auto"/>
              <w:rPr>
                <w:rFonts w:ascii="Arial" w:eastAsia="Calibri" w:hAnsi="Arial" w:cs="Arial"/>
                <w:color w:val="FF0000"/>
                <w:kern w:val="2"/>
                <w:lang w:val="en-US"/>
              </w:rPr>
            </w:pPr>
            <w:r w:rsidRPr="007E3460">
              <w:rPr>
                <w:rFonts w:ascii="Calibri" w:eastAsia="Times New Roman" w:hAnsi="Calibri" w:cs="Calibri"/>
                <w:color w:val="000000"/>
                <w:lang w:val="bs-Latn-BA" w:eastAsia="bs-Latn-BA"/>
              </w:rPr>
              <w:t>Udruženje centar za edukaciju i rekreaciju "</w:t>
            </w:r>
            <w:proofErr w:type="spellStart"/>
            <w:r w:rsidRPr="007E3460">
              <w:rPr>
                <w:rFonts w:ascii="Calibri" w:eastAsia="Times New Roman" w:hAnsi="Calibri" w:cs="Calibri"/>
                <w:color w:val="000000"/>
                <w:lang w:val="bs-Latn-BA" w:eastAsia="bs-Latn-BA"/>
              </w:rPr>
              <w:t>Dershana</w:t>
            </w:r>
            <w:proofErr w:type="spellEnd"/>
            <w:r w:rsidRPr="007E3460">
              <w:rPr>
                <w:rFonts w:ascii="Calibri" w:eastAsia="Times New Roman" w:hAnsi="Calibri" w:cs="Calibri"/>
                <w:color w:val="000000"/>
                <w:lang w:val="bs-Latn-BA" w:eastAsia="bs-Latn-BA"/>
              </w:rPr>
              <w:t>", Ilidža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65E23" w14:textId="77777777" w:rsidR="007E3460" w:rsidRPr="007E3460" w:rsidRDefault="007E3460" w:rsidP="007E3460">
            <w:pPr>
              <w:spacing w:line="278" w:lineRule="auto"/>
              <w:rPr>
                <w:rFonts w:ascii="Arial" w:eastAsia="Calibri" w:hAnsi="Arial" w:cs="Arial"/>
                <w:i/>
                <w:color w:val="FF0000"/>
                <w:kern w:val="2"/>
                <w:lang w:val="en-US"/>
              </w:rPr>
            </w:pPr>
            <w:r w:rsidRPr="007E3460">
              <w:rPr>
                <w:rFonts w:ascii="Calibri" w:eastAsia="Times New Roman" w:hAnsi="Calibri" w:cs="Calibri"/>
                <w:i/>
                <w:iCs/>
                <w:color w:val="000000"/>
                <w:lang w:val="bs-Latn-BA" w:eastAsia="bs-Latn-BA"/>
              </w:rPr>
              <w:t>Literarni konkurs "Dan kada smo svi odlučili biti ljubazni"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7CFF0" w14:textId="77777777" w:rsidR="007E3460" w:rsidRPr="007E3460" w:rsidRDefault="007E3460" w:rsidP="007E3460">
            <w:pPr>
              <w:spacing w:line="278" w:lineRule="auto"/>
              <w:jc w:val="center"/>
              <w:rPr>
                <w:rFonts w:ascii="Arial" w:eastAsia="Calibri" w:hAnsi="Arial" w:cs="Arial"/>
                <w:color w:val="FF0000"/>
                <w:kern w:val="2"/>
                <w:sz w:val="20"/>
                <w:szCs w:val="20"/>
                <w:lang w:val="en-US"/>
              </w:rPr>
            </w:pPr>
            <w:r w:rsidRPr="007E3460">
              <w:rPr>
                <w:rFonts w:ascii="Calibri" w:eastAsia="Times New Roman" w:hAnsi="Calibri" w:cs="Calibri"/>
                <w:color w:val="000000"/>
                <w:sz w:val="20"/>
                <w:szCs w:val="20"/>
                <w:lang w:val="bs-Latn-BA" w:eastAsia="bs-Latn-BA"/>
              </w:rPr>
              <w:t>5.250,00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03DA29" w14:textId="77777777" w:rsidR="007E3460" w:rsidRPr="007E3460" w:rsidRDefault="007E3460" w:rsidP="007E3460">
            <w:pPr>
              <w:spacing w:line="278" w:lineRule="auto"/>
              <w:jc w:val="center"/>
              <w:rPr>
                <w:rFonts w:ascii="Calibri" w:eastAsia="Times New Roman" w:hAnsi="Calibri" w:cs="Calibri"/>
                <w:lang w:val="bs-Latn-BA" w:eastAsia="bs-Latn-BA"/>
              </w:rPr>
            </w:pPr>
            <w:r w:rsidRPr="007E3460">
              <w:rPr>
                <w:rFonts w:ascii="Calibri" w:eastAsia="Times New Roman" w:hAnsi="Calibri" w:cs="Calibri"/>
                <w:color w:val="000000"/>
                <w:sz w:val="20"/>
                <w:szCs w:val="20"/>
                <w:lang w:val="bs-Latn-BA" w:eastAsia="bs-Latn-BA"/>
              </w:rPr>
              <w:t>5.250,00</w:t>
            </w:r>
          </w:p>
        </w:tc>
      </w:tr>
      <w:tr w:rsidR="007E3460" w:rsidRPr="007E3460" w14:paraId="1F531EB8" w14:textId="77777777" w:rsidTr="00A40740">
        <w:trPr>
          <w:trHeight w:val="668"/>
        </w:trPr>
        <w:tc>
          <w:tcPr>
            <w:tcW w:w="298" w:type="pct"/>
            <w:shd w:val="clear" w:color="auto" w:fill="F2F2F2" w:themeFill="background1" w:themeFillShade="F2"/>
            <w:vAlign w:val="center"/>
          </w:tcPr>
          <w:p w14:paraId="0C23AF6B" w14:textId="77777777" w:rsidR="007E3460" w:rsidRPr="007E3460" w:rsidRDefault="007E3460" w:rsidP="007E3460">
            <w:pPr>
              <w:spacing w:line="278" w:lineRule="auto"/>
              <w:jc w:val="center"/>
              <w:rPr>
                <w:rFonts w:ascii="Calibri" w:eastAsia="Calibri" w:hAnsi="Calibri" w:cs="Calibri"/>
                <w:kern w:val="2"/>
                <w:lang w:val="en-US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0D65C0" w14:textId="1561217E" w:rsidR="007E3460" w:rsidRPr="007E3460" w:rsidRDefault="007E3460" w:rsidP="007E3460">
            <w:pPr>
              <w:spacing w:after="0" w:line="278" w:lineRule="auto"/>
              <w:rPr>
                <w:rFonts w:ascii="Calibri" w:eastAsia="Times New Roman" w:hAnsi="Calibri" w:cs="Calibri"/>
                <w:color w:val="000000"/>
                <w:lang w:val="bs-Latn-BA" w:eastAsia="bs-Latn-BA"/>
              </w:rPr>
            </w:pPr>
            <w:r w:rsidRPr="007E346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bs-Latn-BA" w:eastAsia="bs-Latn-BA"/>
              </w:rPr>
              <w:t>Ukupno: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813C10" w14:textId="77777777" w:rsidR="007E3460" w:rsidRPr="007E3460" w:rsidRDefault="007E3460" w:rsidP="007E3460">
            <w:pPr>
              <w:spacing w:line="278" w:lineRule="auto"/>
              <w:rPr>
                <w:rFonts w:ascii="Calibri" w:eastAsia="Times New Roman" w:hAnsi="Calibri" w:cs="Calibri"/>
                <w:i/>
                <w:iCs/>
                <w:color w:val="000000"/>
                <w:lang w:val="bs-Latn-BA" w:eastAsia="bs-Latn-BA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9A70B1" w14:textId="01EC354F" w:rsidR="007E3460" w:rsidRPr="007E3460" w:rsidRDefault="007E3460" w:rsidP="007E3460">
            <w:pPr>
              <w:spacing w:line="278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bs-Latn-BA" w:eastAsia="bs-Latn-BA"/>
              </w:rPr>
            </w:pPr>
            <w:r w:rsidRPr="007E3460">
              <w:rPr>
                <w:rFonts w:ascii="Calibri" w:eastAsia="Times New Roman" w:hAnsi="Calibri" w:cs="Calibri"/>
                <w:color w:val="000000"/>
                <w:sz w:val="20"/>
                <w:szCs w:val="20"/>
                <w:lang w:val="bs-Latn-BA" w:eastAsia="bs-Latn-BA"/>
              </w:rPr>
              <w:t>36.750,00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11861F" w14:textId="593B462D" w:rsidR="007E3460" w:rsidRPr="007E3460" w:rsidRDefault="007E3460" w:rsidP="007E3460">
            <w:pPr>
              <w:spacing w:line="278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bs-Latn-BA" w:eastAsia="bs-Latn-BA"/>
              </w:rPr>
            </w:pPr>
            <w:r w:rsidRPr="007E346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bs-Latn-BA" w:eastAsia="bs-Latn-BA"/>
              </w:rPr>
              <w:t>36.750,00</w:t>
            </w:r>
          </w:p>
        </w:tc>
      </w:tr>
    </w:tbl>
    <w:p w14:paraId="633D39A9" w14:textId="77777777" w:rsidR="00976045" w:rsidRDefault="00976045" w:rsidP="00A40740">
      <w:pPr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val="hr-BA"/>
        </w:rPr>
      </w:pPr>
      <w:bookmarkStart w:id="3" w:name="_Hlk240876438"/>
    </w:p>
    <w:p w14:paraId="10B6A5E6" w14:textId="1B0328B4" w:rsidR="00A40740" w:rsidRPr="00E02A3C" w:rsidRDefault="00A40740" w:rsidP="00A40740">
      <w:pPr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val="hr-BA"/>
        </w:rPr>
      </w:pPr>
      <w:r w:rsidRPr="00E02A3C">
        <w:rPr>
          <w:rFonts w:ascii="Arial" w:eastAsia="Times New Roman" w:hAnsi="Arial" w:cs="Arial"/>
          <w:b/>
          <w:bCs/>
          <w:sz w:val="24"/>
          <w:szCs w:val="24"/>
          <w:u w:val="single"/>
          <w:lang w:val="hr-BA"/>
        </w:rPr>
        <w:lastRenderedPageBreak/>
        <w:t>Ispod navodimo formalno ispravne prijave koje neće biti finansijski podržane:</w:t>
      </w:r>
    </w:p>
    <w:p w14:paraId="4A071B22" w14:textId="52A1A5EE" w:rsidR="00A40740" w:rsidRPr="00E02A3C" w:rsidRDefault="00A40740" w:rsidP="00A40740">
      <w:pPr>
        <w:jc w:val="both"/>
        <w:rPr>
          <w:rFonts w:ascii="Arial" w:eastAsia="Times New Roman" w:hAnsi="Arial" w:cs="Arial"/>
          <w:sz w:val="24"/>
          <w:szCs w:val="24"/>
          <w:lang w:val="hr-BA"/>
        </w:rPr>
      </w:pPr>
      <w:bookmarkStart w:id="4" w:name="_Hlk240876513"/>
      <w:bookmarkEnd w:id="3"/>
      <w:r w:rsidRPr="000831F3">
        <w:rPr>
          <w:rFonts w:ascii="Arial" w:eastAsia="Times New Roman" w:hAnsi="Arial" w:cs="Arial"/>
          <w:sz w:val="24"/>
          <w:szCs w:val="24"/>
          <w:lang w:val="hr-BA"/>
        </w:rPr>
        <w:t xml:space="preserve">Projekti koji neće biti finansijski podržani jer su prilikom razmatranja Izvještaja o realizaciji projekta i namjenskom utrošku sredstava </w:t>
      </w:r>
      <w:r w:rsidR="008252CF">
        <w:rPr>
          <w:rFonts w:ascii="Arial" w:eastAsia="Times New Roman" w:hAnsi="Arial" w:cs="Arial"/>
          <w:sz w:val="24"/>
          <w:szCs w:val="24"/>
          <w:lang w:val="hr-BA"/>
        </w:rPr>
        <w:t xml:space="preserve">iz prethodne godine za navedene podnosioce zahtjeva </w:t>
      </w:r>
      <w:r w:rsidRPr="000831F3">
        <w:rPr>
          <w:rFonts w:ascii="Arial" w:eastAsia="Times New Roman" w:hAnsi="Arial" w:cs="Arial"/>
          <w:sz w:val="24"/>
          <w:szCs w:val="24"/>
          <w:lang w:val="hr-BA"/>
        </w:rPr>
        <w:t xml:space="preserve">utvrđene nepravilnosti </w:t>
      </w:r>
      <w:r w:rsidR="008252CF" w:rsidRPr="008252CF">
        <w:rPr>
          <w:rFonts w:ascii="Arial" w:eastAsia="Times New Roman" w:hAnsi="Arial" w:cs="Arial"/>
          <w:sz w:val="24"/>
          <w:szCs w:val="24"/>
          <w:lang w:val="hr-BA"/>
        </w:rPr>
        <w:t xml:space="preserve">od strane Ministarstva </w:t>
      </w:r>
      <w:r w:rsidRPr="000831F3">
        <w:rPr>
          <w:rFonts w:ascii="Arial" w:eastAsia="Times New Roman" w:hAnsi="Arial" w:cs="Arial"/>
          <w:sz w:val="24"/>
          <w:szCs w:val="24"/>
          <w:lang w:val="hr-BA"/>
        </w:rPr>
        <w:t>(nepotpuna dokumentacija), te stoga nisu uredno ispunili utvrđene obaveze po ugovoru o dodjeli sredstava iz prethodne godine</w:t>
      </w:r>
      <w:r w:rsidRPr="00E02A3C">
        <w:rPr>
          <w:rFonts w:ascii="Arial" w:eastAsia="Times New Roman" w:hAnsi="Arial" w:cs="Arial"/>
          <w:sz w:val="24"/>
          <w:szCs w:val="24"/>
          <w:lang w:val="hr-B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1911"/>
        <w:gridCol w:w="3345"/>
        <w:gridCol w:w="1848"/>
        <w:gridCol w:w="1347"/>
      </w:tblGrid>
      <w:tr w:rsidR="00976045" w:rsidRPr="00976045" w14:paraId="4833E8D2" w14:textId="77777777" w:rsidTr="00976045">
        <w:trPr>
          <w:trHeight w:val="1259"/>
        </w:trPr>
        <w:tc>
          <w:tcPr>
            <w:tcW w:w="313" w:type="pct"/>
            <w:shd w:val="clear" w:color="auto" w:fill="FBE4D5" w:themeFill="accent2" w:themeFillTint="33"/>
            <w:vAlign w:val="center"/>
          </w:tcPr>
          <w:bookmarkEnd w:id="4"/>
          <w:p w14:paraId="4CCD23AA" w14:textId="77777777" w:rsidR="00976045" w:rsidRPr="00976045" w:rsidRDefault="00976045" w:rsidP="00976045">
            <w:pPr>
              <w:spacing w:line="278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bs-Latn-BA" w:eastAsia="bs-Latn-BA"/>
              </w:rPr>
            </w:pPr>
            <w:r w:rsidRPr="00976045">
              <w:rPr>
                <w:rFonts w:ascii="Calibri" w:eastAsia="Calibri" w:hAnsi="Calibri" w:cs="Calibri"/>
                <w:kern w:val="2"/>
                <w:sz w:val="20"/>
                <w:szCs w:val="20"/>
                <w:lang w:val="en-US"/>
              </w:rPr>
              <w:t>R. br.</w:t>
            </w:r>
          </w:p>
        </w:tc>
        <w:tc>
          <w:tcPr>
            <w:tcW w:w="1060" w:type="pct"/>
            <w:shd w:val="clear" w:color="auto" w:fill="FBE4D5" w:themeFill="accent2" w:themeFillTint="33"/>
            <w:vAlign w:val="center"/>
          </w:tcPr>
          <w:p w14:paraId="74DE1BFA" w14:textId="77777777" w:rsidR="00976045" w:rsidRPr="00976045" w:rsidRDefault="00976045" w:rsidP="00976045">
            <w:pPr>
              <w:spacing w:line="278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bs-Latn-BA" w:eastAsia="bs-Latn-BA"/>
              </w:rPr>
            </w:pPr>
            <w:proofErr w:type="spellStart"/>
            <w:r w:rsidRPr="00976045">
              <w:rPr>
                <w:rFonts w:ascii="Calibri" w:eastAsia="Calibri" w:hAnsi="Calibri" w:cs="Calibri"/>
                <w:kern w:val="2"/>
                <w:sz w:val="20"/>
                <w:szCs w:val="20"/>
                <w:lang w:val="en-US"/>
              </w:rPr>
              <w:t>Naziv</w:t>
            </w:r>
            <w:proofErr w:type="spellEnd"/>
            <w:r w:rsidRPr="00976045">
              <w:rPr>
                <w:rFonts w:ascii="Calibri" w:eastAsia="Calibri" w:hAnsi="Calibri" w:cs="Calibri"/>
                <w:kern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76045">
              <w:rPr>
                <w:rFonts w:ascii="Calibri" w:eastAsia="Calibri" w:hAnsi="Calibri" w:cs="Calibri"/>
                <w:kern w:val="2"/>
                <w:sz w:val="20"/>
                <w:szCs w:val="20"/>
                <w:lang w:val="en-US"/>
              </w:rPr>
              <w:t>podnosioca</w:t>
            </w:r>
            <w:proofErr w:type="spellEnd"/>
            <w:r w:rsidRPr="00976045">
              <w:rPr>
                <w:rFonts w:ascii="Calibri" w:eastAsia="Calibri" w:hAnsi="Calibri" w:cs="Calibri"/>
                <w:kern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76045">
              <w:rPr>
                <w:rFonts w:ascii="Calibri" w:eastAsia="Calibri" w:hAnsi="Calibri" w:cs="Calibri"/>
                <w:kern w:val="2"/>
                <w:sz w:val="20"/>
                <w:szCs w:val="20"/>
                <w:lang w:val="en-US"/>
              </w:rPr>
              <w:t>zahtjeva</w:t>
            </w:r>
            <w:proofErr w:type="spellEnd"/>
          </w:p>
        </w:tc>
        <w:tc>
          <w:tcPr>
            <w:tcW w:w="1855" w:type="pct"/>
            <w:shd w:val="clear" w:color="auto" w:fill="FBE4D5" w:themeFill="accent2" w:themeFillTint="33"/>
            <w:vAlign w:val="center"/>
          </w:tcPr>
          <w:p w14:paraId="5AF4CAC9" w14:textId="77777777" w:rsidR="00976045" w:rsidRPr="00976045" w:rsidRDefault="00976045" w:rsidP="00976045">
            <w:pPr>
              <w:spacing w:line="278" w:lineRule="auto"/>
              <w:rPr>
                <w:rFonts w:ascii="Calibri" w:eastAsia="Times New Roman" w:hAnsi="Calibri" w:cs="Calibri"/>
                <w:i/>
                <w:iCs/>
                <w:color w:val="FF0000"/>
                <w:sz w:val="20"/>
                <w:szCs w:val="20"/>
                <w:lang w:val="bs-Latn-BA" w:eastAsia="bs-Latn-BA"/>
              </w:rPr>
            </w:pPr>
            <w:proofErr w:type="spellStart"/>
            <w:r w:rsidRPr="00976045">
              <w:rPr>
                <w:rFonts w:ascii="Calibri" w:eastAsia="Calibri" w:hAnsi="Calibri" w:cs="Calibri"/>
                <w:kern w:val="2"/>
                <w:sz w:val="20"/>
                <w:szCs w:val="20"/>
                <w:lang w:val="en-US"/>
              </w:rPr>
              <w:t>Naziv</w:t>
            </w:r>
            <w:proofErr w:type="spellEnd"/>
            <w:r w:rsidRPr="00976045">
              <w:rPr>
                <w:rFonts w:ascii="Calibri" w:eastAsia="Calibri" w:hAnsi="Calibri" w:cs="Calibri"/>
                <w:kern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76045">
              <w:rPr>
                <w:rFonts w:ascii="Calibri" w:eastAsia="Calibri" w:hAnsi="Calibri" w:cs="Calibri"/>
                <w:kern w:val="2"/>
                <w:sz w:val="20"/>
                <w:szCs w:val="20"/>
                <w:lang w:val="en-US"/>
              </w:rPr>
              <w:t>projekta</w:t>
            </w:r>
            <w:proofErr w:type="spellEnd"/>
          </w:p>
        </w:tc>
        <w:tc>
          <w:tcPr>
            <w:tcW w:w="1025" w:type="pct"/>
            <w:shd w:val="clear" w:color="auto" w:fill="FBE4D5" w:themeFill="accent2" w:themeFillTint="33"/>
            <w:vAlign w:val="center"/>
          </w:tcPr>
          <w:p w14:paraId="7C14675E" w14:textId="77777777" w:rsidR="00976045" w:rsidRPr="00976045" w:rsidRDefault="00976045" w:rsidP="00976045">
            <w:pPr>
              <w:spacing w:line="278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bs-Latn-BA" w:eastAsia="bs-Latn-BA"/>
              </w:rPr>
            </w:pPr>
            <w:proofErr w:type="spellStart"/>
            <w:r w:rsidRPr="00976045">
              <w:rPr>
                <w:rFonts w:ascii="Calibri" w:eastAsia="Calibri" w:hAnsi="Calibri" w:cs="Calibri"/>
                <w:kern w:val="2"/>
                <w:sz w:val="20"/>
                <w:szCs w:val="20"/>
                <w:lang w:val="en-US"/>
              </w:rPr>
              <w:t>Ukupna</w:t>
            </w:r>
            <w:proofErr w:type="spellEnd"/>
            <w:r w:rsidRPr="00976045">
              <w:rPr>
                <w:rFonts w:ascii="Calibri" w:eastAsia="Calibri" w:hAnsi="Calibri" w:cs="Calibri"/>
                <w:kern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76045">
              <w:rPr>
                <w:rFonts w:ascii="Calibri" w:eastAsia="Calibri" w:hAnsi="Calibri" w:cs="Calibri"/>
                <w:kern w:val="2"/>
                <w:sz w:val="20"/>
                <w:szCs w:val="20"/>
                <w:lang w:val="en-US"/>
              </w:rPr>
              <w:t>vrijednost</w:t>
            </w:r>
            <w:proofErr w:type="spellEnd"/>
          </w:p>
        </w:tc>
        <w:tc>
          <w:tcPr>
            <w:tcW w:w="747" w:type="pct"/>
            <w:shd w:val="clear" w:color="auto" w:fill="FBE4D5" w:themeFill="accent2" w:themeFillTint="33"/>
            <w:vAlign w:val="center"/>
          </w:tcPr>
          <w:p w14:paraId="35CE85FF" w14:textId="77777777" w:rsidR="00976045" w:rsidRPr="00976045" w:rsidRDefault="00976045" w:rsidP="00976045">
            <w:pPr>
              <w:spacing w:line="278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bs-Latn-BA" w:eastAsia="bs-Latn-BA"/>
              </w:rPr>
            </w:pPr>
            <w:proofErr w:type="spellStart"/>
            <w:r w:rsidRPr="00976045">
              <w:rPr>
                <w:rFonts w:ascii="Calibri" w:eastAsia="Calibri" w:hAnsi="Calibri" w:cs="Calibri"/>
                <w:kern w:val="2"/>
                <w:sz w:val="20"/>
                <w:szCs w:val="20"/>
                <w:lang w:val="en-US"/>
              </w:rPr>
              <w:t>Tražena</w:t>
            </w:r>
            <w:proofErr w:type="spellEnd"/>
            <w:r w:rsidRPr="00976045">
              <w:rPr>
                <w:rFonts w:ascii="Calibri" w:eastAsia="Calibri" w:hAnsi="Calibri" w:cs="Calibri"/>
                <w:kern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76045">
              <w:rPr>
                <w:rFonts w:ascii="Calibri" w:eastAsia="Calibri" w:hAnsi="Calibri" w:cs="Calibri"/>
                <w:kern w:val="2"/>
                <w:sz w:val="20"/>
                <w:szCs w:val="20"/>
                <w:lang w:val="en-US"/>
              </w:rPr>
              <w:t>vrijednost</w:t>
            </w:r>
            <w:proofErr w:type="spellEnd"/>
          </w:p>
        </w:tc>
      </w:tr>
      <w:tr w:rsidR="00976045" w:rsidRPr="00976045" w14:paraId="23481E0A" w14:textId="77777777" w:rsidTr="00976045">
        <w:trPr>
          <w:trHeight w:val="1405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79842" w14:textId="77777777" w:rsidR="00976045" w:rsidRPr="00976045" w:rsidRDefault="00976045" w:rsidP="00976045">
            <w:pPr>
              <w:spacing w:line="278" w:lineRule="auto"/>
              <w:jc w:val="center"/>
              <w:rPr>
                <w:rFonts w:ascii="Calibri" w:eastAsia="Calibri" w:hAnsi="Calibri" w:cs="Calibri"/>
                <w:kern w:val="2"/>
                <w:lang w:val="en-US"/>
              </w:rPr>
            </w:pPr>
            <w:r w:rsidRPr="00976045">
              <w:rPr>
                <w:rFonts w:ascii="Calibri" w:eastAsia="Times New Roman" w:hAnsi="Calibri" w:cs="Calibri"/>
                <w:lang w:val="bs-Latn-BA" w:eastAsia="bs-Latn-BA"/>
              </w:rPr>
              <w:t>1.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8D8E5" w14:textId="77777777" w:rsidR="00976045" w:rsidRPr="00976045" w:rsidRDefault="00976045" w:rsidP="00976045">
            <w:pPr>
              <w:spacing w:line="278" w:lineRule="auto"/>
              <w:rPr>
                <w:rFonts w:ascii="Calibri" w:eastAsia="Calibri" w:hAnsi="Calibri" w:cs="Calibri"/>
                <w:kern w:val="2"/>
                <w:lang w:val="en-US"/>
              </w:rPr>
            </w:pPr>
            <w:r w:rsidRPr="00976045">
              <w:rPr>
                <w:rFonts w:ascii="Calibri" w:eastAsia="Times New Roman" w:hAnsi="Calibri" w:cs="Calibri"/>
                <w:lang w:val="bs-Latn-BA" w:eastAsia="bs-Latn-BA"/>
              </w:rPr>
              <w:t>Udruženje matematičara Kantona Sarajevo, Sarajevo</w:t>
            </w:r>
          </w:p>
        </w:tc>
        <w:tc>
          <w:tcPr>
            <w:tcW w:w="1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C312D" w14:textId="77777777" w:rsidR="00976045" w:rsidRPr="00976045" w:rsidRDefault="00976045" w:rsidP="00976045">
            <w:pPr>
              <w:spacing w:line="278" w:lineRule="auto"/>
              <w:rPr>
                <w:rFonts w:ascii="Calibri" w:eastAsia="Calibri" w:hAnsi="Calibri" w:cs="Calibri"/>
                <w:i/>
                <w:kern w:val="2"/>
                <w:lang w:val="en-US"/>
              </w:rPr>
            </w:pPr>
            <w:r w:rsidRPr="00976045">
              <w:rPr>
                <w:rFonts w:ascii="Calibri" w:eastAsia="Times New Roman" w:hAnsi="Calibri" w:cs="Calibri"/>
                <w:i/>
                <w:iCs/>
                <w:lang w:val="bs-Latn-BA" w:eastAsia="bs-Latn-BA"/>
              </w:rPr>
              <w:t>Organizacija takmičenja iz matematike za učenike osnovnih i srednjih škola u Federaciji BiH i na nivou Bosne i Hercegovine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7626B" w14:textId="77777777" w:rsidR="00976045" w:rsidRPr="00976045" w:rsidRDefault="00976045" w:rsidP="00976045">
            <w:pPr>
              <w:spacing w:line="278" w:lineRule="auto"/>
              <w:rPr>
                <w:rFonts w:ascii="Calibri" w:eastAsia="Calibri" w:hAnsi="Calibri" w:cs="Calibri"/>
                <w:kern w:val="2"/>
                <w:sz w:val="20"/>
                <w:szCs w:val="20"/>
                <w:lang w:val="en-US"/>
              </w:rPr>
            </w:pPr>
            <w:r w:rsidRPr="00976045">
              <w:rPr>
                <w:rFonts w:ascii="Calibri" w:eastAsia="Times New Roman" w:hAnsi="Calibri" w:cs="Calibri"/>
                <w:sz w:val="20"/>
                <w:szCs w:val="20"/>
                <w:lang w:val="bs-Latn-BA" w:eastAsia="bs-Latn-BA"/>
              </w:rPr>
              <w:t>9.708,48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758E4" w14:textId="77777777" w:rsidR="00976045" w:rsidRPr="00976045" w:rsidRDefault="00976045" w:rsidP="00976045">
            <w:pPr>
              <w:spacing w:line="278" w:lineRule="auto"/>
              <w:jc w:val="center"/>
              <w:rPr>
                <w:rFonts w:ascii="Calibri" w:eastAsia="Calibri" w:hAnsi="Calibri" w:cs="Calibri"/>
                <w:kern w:val="2"/>
                <w:sz w:val="20"/>
                <w:szCs w:val="20"/>
                <w:lang w:val="en-US"/>
              </w:rPr>
            </w:pPr>
            <w:r w:rsidRPr="00976045">
              <w:rPr>
                <w:rFonts w:ascii="Calibri" w:eastAsia="Times New Roman" w:hAnsi="Calibri" w:cs="Calibri"/>
                <w:sz w:val="20"/>
                <w:szCs w:val="20"/>
                <w:lang w:val="bs-Latn-BA" w:eastAsia="bs-Latn-BA"/>
              </w:rPr>
              <w:t>9.708,48</w:t>
            </w:r>
          </w:p>
        </w:tc>
      </w:tr>
      <w:tr w:rsidR="00976045" w:rsidRPr="00976045" w14:paraId="5EC252C0" w14:textId="77777777" w:rsidTr="00976045">
        <w:trPr>
          <w:trHeight w:val="1127"/>
        </w:trPr>
        <w:tc>
          <w:tcPr>
            <w:tcW w:w="31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B51A3C" w14:textId="77777777" w:rsidR="00976045" w:rsidRPr="00976045" w:rsidRDefault="00976045" w:rsidP="00976045">
            <w:pPr>
              <w:spacing w:line="278" w:lineRule="auto"/>
              <w:jc w:val="center"/>
              <w:rPr>
                <w:rFonts w:ascii="Calibri" w:eastAsia="Times New Roman" w:hAnsi="Calibri" w:cs="Calibri"/>
                <w:lang w:val="bs-Latn-BA" w:eastAsia="bs-Latn-BA"/>
              </w:rPr>
            </w:pPr>
            <w:r w:rsidRPr="00976045">
              <w:rPr>
                <w:rFonts w:ascii="Calibri" w:eastAsia="Times New Roman" w:hAnsi="Calibri" w:cs="Calibri"/>
                <w:lang w:val="bs-Latn-BA" w:eastAsia="bs-Latn-BA"/>
              </w:rPr>
              <w:t>2.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C36E7" w14:textId="77777777" w:rsidR="00976045" w:rsidRPr="00976045" w:rsidRDefault="00976045" w:rsidP="00976045">
            <w:pPr>
              <w:spacing w:line="278" w:lineRule="auto"/>
              <w:rPr>
                <w:rFonts w:ascii="Calibri" w:eastAsia="Times New Roman" w:hAnsi="Calibri" w:cs="Calibri"/>
                <w:lang w:val="bs-Latn-BA" w:eastAsia="bs-Latn-BA"/>
              </w:rPr>
            </w:pPr>
            <w:r w:rsidRPr="00976045">
              <w:rPr>
                <w:rFonts w:ascii="Calibri" w:eastAsia="Times New Roman" w:hAnsi="Calibri" w:cs="Calibri"/>
                <w:lang w:val="bs-Latn-BA" w:eastAsia="bs-Latn-BA"/>
              </w:rPr>
              <w:t>Udruženje Centar za razvoj i afirmaciju, Sarajevo</w:t>
            </w:r>
          </w:p>
        </w:tc>
        <w:tc>
          <w:tcPr>
            <w:tcW w:w="1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14C31" w14:textId="77777777" w:rsidR="00976045" w:rsidRPr="00976045" w:rsidRDefault="00976045" w:rsidP="00976045">
            <w:pPr>
              <w:spacing w:line="278" w:lineRule="auto"/>
              <w:rPr>
                <w:rFonts w:ascii="Calibri" w:eastAsia="Times New Roman" w:hAnsi="Calibri" w:cs="Calibri"/>
                <w:i/>
                <w:iCs/>
                <w:lang w:val="bs-Latn-BA" w:eastAsia="bs-Latn-BA"/>
              </w:rPr>
            </w:pPr>
            <w:r w:rsidRPr="00976045">
              <w:rPr>
                <w:rFonts w:ascii="Calibri" w:eastAsia="Times New Roman" w:hAnsi="Calibri" w:cs="Calibri"/>
                <w:i/>
                <w:iCs/>
                <w:lang w:val="bs-Latn-BA" w:eastAsia="bs-Latn-BA"/>
              </w:rPr>
              <w:t>Sigurnost djece u saobraćaju, pokaži svoju kreativnost, 2026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4B12A" w14:textId="77777777" w:rsidR="00976045" w:rsidRPr="00976045" w:rsidRDefault="00976045" w:rsidP="00976045">
            <w:pPr>
              <w:spacing w:line="278" w:lineRule="auto"/>
              <w:rPr>
                <w:rFonts w:ascii="Calibri" w:eastAsia="Times New Roman" w:hAnsi="Calibri" w:cs="Calibri"/>
                <w:sz w:val="20"/>
                <w:szCs w:val="20"/>
                <w:lang w:val="bs-Latn-BA" w:eastAsia="bs-Latn-BA"/>
              </w:rPr>
            </w:pPr>
            <w:r w:rsidRPr="00976045">
              <w:rPr>
                <w:rFonts w:ascii="Calibri" w:eastAsia="Times New Roman" w:hAnsi="Calibri" w:cs="Calibri"/>
                <w:sz w:val="20"/>
                <w:szCs w:val="20"/>
                <w:lang w:val="bs-Latn-BA" w:eastAsia="bs-Latn-BA"/>
              </w:rPr>
              <w:t>11.100,00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D8F66" w14:textId="77777777" w:rsidR="00976045" w:rsidRPr="00976045" w:rsidRDefault="00976045" w:rsidP="00976045">
            <w:pPr>
              <w:spacing w:line="278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bs-Latn-BA" w:eastAsia="bs-Latn-BA"/>
              </w:rPr>
            </w:pPr>
            <w:r w:rsidRPr="00976045">
              <w:rPr>
                <w:rFonts w:ascii="Calibri" w:eastAsia="Times New Roman" w:hAnsi="Calibri" w:cs="Calibri"/>
                <w:sz w:val="20"/>
                <w:szCs w:val="20"/>
                <w:lang w:val="bs-Latn-BA" w:eastAsia="bs-Latn-BA"/>
              </w:rPr>
              <w:t>9.900,00</w:t>
            </w:r>
          </w:p>
        </w:tc>
      </w:tr>
    </w:tbl>
    <w:p w14:paraId="25E8EA94" w14:textId="77777777" w:rsidR="008A7404" w:rsidRDefault="008A7404"/>
    <w:sectPr w:rsidR="008A74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67A"/>
    <w:rsid w:val="003913E7"/>
    <w:rsid w:val="007B767A"/>
    <w:rsid w:val="007E3460"/>
    <w:rsid w:val="008252CF"/>
    <w:rsid w:val="008A7404"/>
    <w:rsid w:val="00976045"/>
    <w:rsid w:val="00A40740"/>
    <w:rsid w:val="00A4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502D1"/>
  <w15:chartTrackingRefBased/>
  <w15:docId w15:val="{B895E112-5A2F-4421-A38C-3C8E2F27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1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Mirna</dc:creator>
  <cp:keywords/>
  <dc:description/>
  <cp:lastModifiedBy>Mirna</cp:lastModifiedBy>
  <cp:revision>6</cp:revision>
  <dcterms:created xsi:type="dcterms:W3CDTF">2026-09-21T09:32:00Z</dcterms:created>
  <dcterms:modified xsi:type="dcterms:W3CDTF">2026-09-21T12:12:00Z</dcterms:modified>
</cp:coreProperties>
</file>